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AB385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2D918A91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04038D2F">
      <w:pPr>
        <w:spacing w:line="276" w:lineRule="auto"/>
        <w:rPr>
          <w:rFonts w:ascii="微软雅黑" w:hAnsi="微软雅黑"/>
        </w:rPr>
      </w:pPr>
    </w:p>
    <w:p w14:paraId="44D3664E">
      <w:pPr>
        <w:spacing w:line="276" w:lineRule="auto"/>
        <w:rPr>
          <w:rFonts w:ascii="微软雅黑" w:hAnsi="微软雅黑"/>
        </w:rPr>
      </w:pPr>
    </w:p>
    <w:p w14:paraId="39942263">
      <w:pPr>
        <w:spacing w:line="276" w:lineRule="auto"/>
        <w:ind w:right="-13"/>
      </w:pPr>
    </w:p>
    <w:p w14:paraId="5EA59F20">
      <w:pPr>
        <w:spacing w:line="276" w:lineRule="auto"/>
        <w:ind w:right="-13"/>
        <w:jc w:val="center"/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北京理工</w:t>
      </w:r>
      <w:r>
        <w:rPr>
          <w:rFonts w:hint="eastAsia"/>
          <w:sz w:val="52"/>
          <w:szCs w:val="52"/>
        </w:rPr>
        <w:t>大学</w:t>
      </w:r>
    </w:p>
    <w:p w14:paraId="03513D23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研究生管理信息系统</w:t>
      </w:r>
    </w:p>
    <w:p w14:paraId="588942CD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  <w:bookmarkStart w:id="0" w:name="_Toc12799"/>
      <w:bookmarkStart w:id="1" w:name="_Toc12894"/>
      <w:r>
        <w:rPr>
          <w:rFonts w:hint="eastAsia"/>
          <w:sz w:val="52"/>
          <w:szCs w:val="52"/>
          <w:lang w:val="en-US" w:eastAsia="zh-CN"/>
        </w:rPr>
        <w:t>培养环节申请审核流程及操作指南</w:t>
      </w:r>
      <w:bookmarkEnd w:id="0"/>
      <w:bookmarkEnd w:id="1"/>
      <w:bookmarkStart w:id="18" w:name="_GoBack"/>
      <w:bookmarkEnd w:id="18"/>
    </w:p>
    <w:p w14:paraId="508CB331">
      <w:pPr>
        <w:jc w:val="center"/>
        <w:rPr>
          <w:rFonts w:hint="eastAsia" w:ascii="黑体" w:hAnsi="黑体" w:eastAsia="黑体"/>
          <w:b/>
          <w:bCs/>
          <w:sz w:val="48"/>
          <w:szCs w:val="48"/>
        </w:rPr>
      </w:pPr>
    </w:p>
    <w:p w14:paraId="49C61A0C">
      <w:pPr>
        <w:jc w:val="center"/>
        <w:rPr>
          <w:rFonts w:hint="eastAsia" w:ascii="黑体" w:hAnsi="黑体" w:eastAsia="黑体"/>
          <w:b/>
          <w:bCs/>
          <w:sz w:val="48"/>
          <w:szCs w:val="48"/>
        </w:rPr>
      </w:pPr>
    </w:p>
    <w:p w14:paraId="112ADBC9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学</w:t>
      </w:r>
      <w:r>
        <w:rPr>
          <w:rFonts w:hint="eastAsia" w:ascii="黑体" w:hAnsi="黑体" w:eastAsia="黑体"/>
          <w:b/>
          <w:bCs/>
          <w:sz w:val="48"/>
          <w:szCs w:val="48"/>
          <w:lang w:val="en-US" w:eastAsia="zh-CN"/>
        </w:rPr>
        <w:t>院版</w:t>
      </w:r>
    </w:p>
    <w:p w14:paraId="439910F5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73A4DAD6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23A3D2AC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51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21"/>
          <w:lang w:val="en-US" w:eastAsia="zh-CN" w:bidi="ar-SA"/>
        </w:rPr>
      </w:sdtEndPr>
      <w:sdtContent>
        <w:p w14:paraId="6891B25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微软雅黑" w:hAnsi="微软雅黑" w:eastAsia="微软雅黑" w:cs="微软雅黑"/>
              <w:sz w:val="40"/>
              <w:szCs w:val="44"/>
            </w:rPr>
            <w:t>目录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</w:p>
        <w:p w14:paraId="0DD51931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_Toc12278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审核说明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_Toc12278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7F3CA818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_Toc6375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培养计划管理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_Toc6375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4B0F575C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_Toc26458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学生培养计划查询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_Toc26458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30E8A992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_Toc5345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培养计划院系审核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_Toc5345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6A12FA83"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_Toc25500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培养环节管理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_Toc25500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1E7D4B7E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_Toc19368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博士资格考试审核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_Toc19368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53182B4B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_Toc18492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开题信息审核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_Toc18492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7D5DF8A3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_Toc24585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中期申请审核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_Toc24585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13A52A99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_Toc11507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实践活动审核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_Toc11507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74BC5BBA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_Toc4724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学术活动审核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_Toc4724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3F6CD9BE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_Toc8615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实践拓展审核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_Toc8615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111A7F35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_Toc1951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创新训练审核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_Toc1951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172449CD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_Toc25329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3.8.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文献综述审核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_Toc25329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4A6F84D6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1"/>
            </w:rPr>
            <w:instrText xml:space="preserve"> HYPERLINK \l _Toc4470 </w:instrText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3.9.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培养环节审核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_Toc4470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  <w:p w14:paraId="387D357A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b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</w:p>
      </w:sdtContent>
    </w:sdt>
    <w:p w14:paraId="5E41AF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sz w:val="21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0ABE5FD3"/>
    <w:p w14:paraId="7D3C79B8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</w:rPr>
      </w:pPr>
      <w:bookmarkStart w:id="2" w:name="_Toc12278"/>
      <w:r>
        <w:rPr>
          <w:rFonts w:hint="eastAsia" w:ascii="微软雅黑" w:hAnsi="微软雅黑" w:eastAsia="微软雅黑" w:cs="微软雅黑"/>
          <w:lang w:val="en-US" w:eastAsia="zh-CN"/>
        </w:rPr>
        <w:t>审核说明</w:t>
      </w:r>
      <w:bookmarkEnd w:id="2"/>
    </w:p>
    <w:p w14:paraId="0721FF90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审核通过则进入下一级审核（若是最后一级则审核结束）。</w:t>
      </w:r>
    </w:p>
    <w:p w14:paraId="5B9F43B8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审核不通过则审核结束。</w:t>
      </w:r>
    </w:p>
    <w:p w14:paraId="7B83A6E2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驳回则驳回给学生修改申请，重新提交。</w:t>
      </w:r>
    </w:p>
    <w:p w14:paraId="17641C0E">
      <w:p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退回则退回给教师重新审核。</w:t>
      </w:r>
    </w:p>
    <w:p w14:paraId="386459A6">
      <w:pPr>
        <w:spacing w:line="276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撤销审核则撤销学院已审核的数据，重新进行审核。</w:t>
      </w:r>
    </w:p>
    <w:p w14:paraId="65117728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待办事项显示学院待审核的数据。可直接点击学生姓名/学号进行审核。</w:t>
      </w:r>
    </w:p>
    <w:p w14:paraId="44276F22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查询条件中的审核状态，默认显示学院审核（待审核），可直接进行审核。</w:t>
      </w:r>
    </w:p>
    <w:p w14:paraId="371CCB7E">
      <w:pPr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若学院已审核，下一级还未审核，学院可进行撤销审核。操作说明：查询条件中的审核状态选择“学院审核（通过）”/“学院审核（不通过）”，再点击操作栏的审核/查看，弹框页面底部即可进行撤销审核。</w:t>
      </w:r>
    </w:p>
    <w:p w14:paraId="547EE665">
      <w:pPr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若学院已审核通过的数据，再一次出现，有两种情况，情况1：被下一级审核人退回给学院，即学院必须重新审核。情况2：学生提交的数据被下一级审核人驳回，学生修改后，再次提交的申请，需要再次审核。</w:t>
      </w:r>
    </w:p>
    <w:p w14:paraId="511FC021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20064"/>
      <w:bookmarkStart w:id="4" w:name="_Toc6375"/>
      <w:r>
        <w:rPr>
          <w:rFonts w:hint="eastAsia" w:ascii="微软雅黑" w:hAnsi="微软雅黑" w:eastAsia="微软雅黑" w:cs="微软雅黑"/>
          <w:lang w:val="en-US" w:eastAsia="zh-CN"/>
        </w:rPr>
        <w:t>培养计划管理</w:t>
      </w:r>
      <w:bookmarkEnd w:id="3"/>
      <w:bookmarkEnd w:id="4"/>
    </w:p>
    <w:p w14:paraId="0A8CDC39">
      <w:pPr>
        <w:pStyle w:val="3"/>
        <w:numPr>
          <w:ilvl w:val="1"/>
          <w:numId w:val="2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26458"/>
      <w:r>
        <w:rPr>
          <w:rFonts w:hint="eastAsia" w:ascii="微软雅黑" w:hAnsi="微软雅黑" w:eastAsia="微软雅黑" w:cs="微软雅黑"/>
          <w:lang w:val="en-US" w:eastAsia="zh-CN"/>
        </w:rPr>
        <w:t>学生培养计划查询</w:t>
      </w:r>
      <w:bookmarkEnd w:id="5"/>
    </w:p>
    <w:p w14:paraId="3149F6DE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DD11114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查询学生的培养计划</w:t>
      </w:r>
      <w:r>
        <w:rPr>
          <w:rFonts w:ascii="宋体" w:hAnsi="宋体" w:eastAsia="宋体"/>
          <w:sz w:val="24"/>
        </w:rPr>
        <w:t>。</w:t>
      </w:r>
    </w:p>
    <w:p w14:paraId="3B6192C1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44C526A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学生培养计划查询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 w14:paraId="1B4674DE">
      <w:pPr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577BD88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下图为学生培养计划查询页面。</w:t>
      </w:r>
    </w:p>
    <w:p w14:paraId="1EDF0858">
      <w:pPr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查询操作：选择院系、专业、年级等</w:t>
      </w:r>
      <w:r>
        <w:rPr>
          <w:rFonts w:ascii="宋体" w:hAnsi="宋体" w:eastAsia="宋体"/>
          <w:sz w:val="24"/>
        </w:rPr>
        <w:t>，点击【查询】</w:t>
      </w:r>
      <w:r>
        <w:rPr>
          <w:rFonts w:hint="eastAsia" w:ascii="宋体" w:hAnsi="宋体" w:eastAsia="宋体"/>
          <w:sz w:val="24"/>
        </w:rPr>
        <w:t>；</w:t>
      </w:r>
    </w:p>
    <w:p w14:paraId="62B74DC4">
      <w:pPr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勾选学生，点击【Word打印】可打印学生培养计划；</w:t>
      </w:r>
    </w:p>
    <w:p w14:paraId="63EEA0C2"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点击操作栏的【查看】可查看学生的培养计划。</w:t>
      </w:r>
    </w:p>
    <w:p w14:paraId="0522E391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C361">
      <w:pPr>
        <w:spacing w:line="276" w:lineRule="auto"/>
        <w:ind w:firstLine="420" w:firstLineChars="200"/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：学生培养计划查询</w:t>
      </w:r>
    </w:p>
    <w:p w14:paraId="1B747E4B">
      <w:pPr>
        <w:pStyle w:val="3"/>
        <w:numPr>
          <w:ilvl w:val="1"/>
          <w:numId w:val="2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5345"/>
      <w:r>
        <w:rPr>
          <w:rFonts w:hint="eastAsia" w:ascii="微软雅黑" w:hAnsi="微软雅黑" w:eastAsia="微软雅黑" w:cs="微软雅黑"/>
          <w:lang w:val="en-US" w:eastAsia="zh-CN"/>
        </w:rPr>
        <w:t>培养计划院系审核</w:t>
      </w:r>
      <w:bookmarkEnd w:id="6"/>
    </w:p>
    <w:p w14:paraId="1B653A7A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64AD8DFF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审核学生提交的培养计划</w:t>
      </w:r>
      <w:r>
        <w:rPr>
          <w:rFonts w:ascii="宋体" w:hAnsi="宋体" w:eastAsia="宋体"/>
          <w:sz w:val="24"/>
        </w:rPr>
        <w:t>。</w:t>
      </w:r>
    </w:p>
    <w:p w14:paraId="4F23DE24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5B3BB95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培养计划院系审核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。</w:t>
      </w:r>
    </w:p>
    <w:p w14:paraId="1413DD60">
      <w:pPr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D37B35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下图为培养计划院系审核页面。</w:t>
      </w:r>
    </w:p>
    <w:p w14:paraId="43E57417">
      <w:pPr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查询操作：选择院系、专业、年级等</w:t>
      </w:r>
      <w:r>
        <w:rPr>
          <w:rFonts w:ascii="宋体" w:hAnsi="宋体" w:eastAsia="宋体"/>
          <w:sz w:val="24"/>
        </w:rPr>
        <w:t>，点击【查询】</w:t>
      </w:r>
      <w:r>
        <w:rPr>
          <w:rFonts w:hint="eastAsia" w:ascii="宋体" w:hAnsi="宋体" w:eastAsia="宋体"/>
          <w:sz w:val="24"/>
        </w:rPr>
        <w:t>；</w:t>
      </w:r>
    </w:p>
    <w:p w14:paraId="5CFC333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bookmarkStart w:id="7" w:name="_Toc22013"/>
      <w:r>
        <w:rPr>
          <w:rFonts w:hint="eastAsia" w:ascii="宋体" w:hAnsi="宋体" w:eastAsia="宋体"/>
          <w:sz w:val="24"/>
          <w:lang w:val="en-US" w:eastAsia="zh-CN"/>
        </w:rPr>
        <w:t>查询条件中的院系审核意见，默认显示“未审核”，勾选数据，点击【批量通过】进行批量审核。</w:t>
      </w:r>
    </w:p>
    <w:p w14:paraId="16D9E1A0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查询条件中的院系审核意见，选择“通过”，勾选数据，点击【批量撤销】撤销审核。</w:t>
      </w:r>
    </w:p>
    <w:p w14:paraId="56547D2B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点击操作栏的【查看】查看学生提交的培养计划。</w:t>
      </w:r>
    </w:p>
    <w:p w14:paraId="7D1609DA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D0E6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图：培养计划院系审核</w:t>
      </w:r>
    </w:p>
    <w:p w14:paraId="0404F1FB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6AEC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图：培养计划院系审核-未审核</w:t>
      </w:r>
    </w:p>
    <w:p w14:paraId="6B7EE903">
      <w:pPr>
        <w:spacing w:line="276" w:lineRule="auto"/>
      </w:pPr>
    </w:p>
    <w:p w14:paraId="163551EA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5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9082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图：培养计划院系审核-通过</w:t>
      </w:r>
    </w:p>
    <w:bookmarkEnd w:id="7"/>
    <w:p w14:paraId="3F52CCBD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25500"/>
      <w:r>
        <w:rPr>
          <w:rFonts w:hint="eastAsia" w:ascii="微软雅黑" w:hAnsi="微软雅黑" w:eastAsia="微软雅黑" w:cs="微软雅黑"/>
          <w:lang w:val="en-US" w:eastAsia="zh-CN"/>
        </w:rPr>
        <w:t>培养环节管理</w:t>
      </w:r>
      <w:bookmarkEnd w:id="8"/>
    </w:p>
    <w:p w14:paraId="6848811E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9368"/>
      <w:r>
        <w:rPr>
          <w:rFonts w:hint="eastAsia" w:ascii="微软雅黑" w:hAnsi="微软雅黑" w:eastAsia="微软雅黑" w:cs="微软雅黑"/>
          <w:lang w:val="en-US" w:eastAsia="zh-CN"/>
        </w:rPr>
        <w:t>博士资格考试审核</w:t>
      </w:r>
      <w:bookmarkEnd w:id="9"/>
    </w:p>
    <w:p w14:paraId="64EB573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0ECE2597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审核学生提交博士资格考试信息填报</w:t>
      </w:r>
      <w:r>
        <w:rPr>
          <w:rFonts w:ascii="宋体" w:hAnsi="宋体" w:eastAsia="宋体"/>
          <w:sz w:val="24"/>
        </w:rPr>
        <w:t>。</w:t>
      </w:r>
    </w:p>
    <w:p w14:paraId="394CEC2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6B2501B3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博士资格考试审核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E8BA9AA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06CFA6B1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4BCDE06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到申请人】/【退回到上一级】。审核通过/审核不通过则审核结束，退回到申请人则驳回给学生修改申请重新提交，退回到上一级则退回给导师重新审核。</w:t>
      </w:r>
    </w:p>
    <w:p w14:paraId="7EC58A2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2284A67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28B51C8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5753BD31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47E6">
      <w:pPr>
        <w:spacing w:line="276" w:lineRule="auto"/>
        <w:jc w:val="center"/>
      </w:pPr>
      <w:r>
        <w:rPr>
          <w:rFonts w:hint="eastAsia"/>
          <w:lang w:val="en-US" w:eastAsia="zh-CN"/>
        </w:rPr>
        <w:t>图：博士资格考试审核</w:t>
      </w:r>
    </w:p>
    <w:p w14:paraId="20F2930E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8D82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图：博士资格考试审核-学院（待审核）</w:t>
      </w:r>
    </w:p>
    <w:p w14:paraId="26910F14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97F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图：博士资格考试审核-撤销审核</w:t>
      </w:r>
    </w:p>
    <w:p w14:paraId="0565B482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8492"/>
      <w:r>
        <w:rPr>
          <w:rFonts w:hint="eastAsia" w:ascii="微软雅黑" w:hAnsi="微软雅黑" w:eastAsia="微软雅黑" w:cs="微软雅黑"/>
          <w:lang w:val="en-US" w:eastAsia="zh-CN"/>
        </w:rPr>
        <w:t>开题信息审核</w:t>
      </w:r>
      <w:bookmarkEnd w:id="10"/>
    </w:p>
    <w:p w14:paraId="1DF01C9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4FFEC58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审核学生提交的开题申请</w:t>
      </w:r>
      <w:r>
        <w:rPr>
          <w:rFonts w:ascii="宋体" w:hAnsi="宋体" w:eastAsia="宋体"/>
          <w:sz w:val="24"/>
        </w:rPr>
        <w:t>。</w:t>
      </w:r>
    </w:p>
    <w:p w14:paraId="0B98BFB3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458BD53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开题信息审核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68FFB721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6971C854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3E8E288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退回到申请人】/【退回到上一级】。审核通过则审核结束，退回到申请人则驳回给学生修改申请重新提交，退回到上一级则退回给导师重新审核。</w:t>
      </w:r>
    </w:p>
    <w:p w14:paraId="7D742CA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5724AC02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查询条件中的状态，选择“学院（通过）”可【撤销审核】，重新进行审核。</w:t>
      </w:r>
    </w:p>
    <w:p w14:paraId="605B1EA7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勾选待审核的数据，点击【批量通过】/【批量不通过】/【批量退回】进行批量审核。</w:t>
      </w:r>
    </w:p>
    <w:p w14:paraId="1923A16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勾选数据，点击【导出开题文件】导出相应文件。</w:t>
      </w:r>
    </w:p>
    <w:p w14:paraId="12CD98FF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7148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图：开题信息审核</w:t>
      </w:r>
    </w:p>
    <w:p w14:paraId="1A16DAD4">
      <w:pPr>
        <w:spacing w:line="276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1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202A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图：开题信息审核-学院待审核</w:t>
      </w:r>
    </w:p>
    <w:p w14:paraId="46E65336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1" w:name="_Toc24585"/>
      <w:r>
        <w:rPr>
          <w:rFonts w:hint="eastAsia" w:ascii="微软雅黑" w:hAnsi="微软雅黑" w:eastAsia="微软雅黑" w:cs="微软雅黑"/>
          <w:lang w:val="en-US" w:eastAsia="zh-CN"/>
        </w:rPr>
        <w:t>中期申请审核</w:t>
      </w:r>
      <w:bookmarkEnd w:id="11"/>
    </w:p>
    <w:p w14:paraId="38AA90E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D51343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审核学生提交的中期申请</w:t>
      </w:r>
      <w:r>
        <w:rPr>
          <w:rFonts w:ascii="宋体" w:hAnsi="宋体" w:eastAsia="宋体"/>
          <w:sz w:val="24"/>
        </w:rPr>
        <w:t>。</w:t>
      </w:r>
    </w:p>
    <w:p w14:paraId="022BA8F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7386A52A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中期申请审核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7E119F0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2559762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6440EB7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退回到申请人】/【退回到上一级】。审核通过/审核不通过则审核结束，退回到申请人则驳回给学生修改申请重新提交，退回到上一级则退回给导师重新审核。</w:t>
      </w:r>
    </w:p>
    <w:p w14:paraId="0227629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3E646657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查询条件中的状态，选择“学院（通过）”可【撤销审核】，重新进行审核。</w:t>
      </w:r>
    </w:p>
    <w:p w14:paraId="7F954A6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勾选待审核的数据，点击【批量通过】/【批量不通过】/【批量退回】进行批量审核。</w:t>
      </w:r>
    </w:p>
    <w:p w14:paraId="2E2F78C1">
      <w:pPr>
        <w:spacing w:line="276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勾选数据，点击【导出中期文件】进行导出。</w:t>
      </w:r>
    </w:p>
    <w:p w14:paraId="35C3013E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1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8DFA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图:中期申请审核</w:t>
      </w:r>
    </w:p>
    <w:p w14:paraId="110F5EAB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1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8C32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图:中期申请审核-学院（待审核）</w:t>
      </w:r>
    </w:p>
    <w:p w14:paraId="0CBC491C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6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11E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图:中期申请审核-撤销审核</w:t>
      </w:r>
    </w:p>
    <w:p w14:paraId="4FE8535C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1507"/>
      <w:r>
        <w:rPr>
          <w:rFonts w:hint="eastAsia" w:ascii="微软雅黑" w:hAnsi="微软雅黑" w:eastAsia="微软雅黑" w:cs="微软雅黑"/>
          <w:lang w:val="en-US" w:eastAsia="zh-CN"/>
        </w:rPr>
        <w:t>实践活动审核</w:t>
      </w:r>
      <w:bookmarkEnd w:id="12"/>
    </w:p>
    <w:p w14:paraId="575982CC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223D369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审核学生提交的实践活动</w:t>
      </w:r>
      <w:r>
        <w:rPr>
          <w:rFonts w:ascii="宋体" w:hAnsi="宋体" w:eastAsia="宋体"/>
          <w:sz w:val="24"/>
        </w:rPr>
        <w:t>。</w:t>
      </w:r>
    </w:p>
    <w:p w14:paraId="53EE10D4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721B5396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实践活动审核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616F1E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26726FD3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201FBFA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/【退回上级】。审核通过/审核不通过则审核结束，退回修改则驳回给学生修改申请重新提交，退回上级则退回给导师重新审核。</w:t>
      </w:r>
    </w:p>
    <w:p w14:paraId="75414FF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4C57796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4F32A40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1544FC32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3F89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图：实践活动审核</w:t>
      </w:r>
    </w:p>
    <w:p w14:paraId="27D44F6A">
      <w:pPr>
        <w:jc w:val="both"/>
      </w:pPr>
      <w:r>
        <w:drawing>
          <wp:inline distT="0" distB="0" distL="114300" distR="114300">
            <wp:extent cx="5269230" cy="2441575"/>
            <wp:effectExtent l="0" t="0" r="7620" b="15875"/>
            <wp:docPr id="6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067D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图：实践活动审核-学院（待审核）</w:t>
      </w:r>
    </w:p>
    <w:p w14:paraId="536225FD">
      <w:pPr>
        <w:jc w:val="both"/>
      </w:pPr>
      <w:r>
        <w:drawing>
          <wp:inline distT="0" distB="0" distL="114300" distR="114300">
            <wp:extent cx="5269230" cy="2441575"/>
            <wp:effectExtent l="0" t="0" r="7620" b="15875"/>
            <wp:docPr id="6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C6A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图：实践活动审核-撤销审核</w:t>
      </w:r>
    </w:p>
    <w:p w14:paraId="78CC33D2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3" w:name="_Toc4724"/>
      <w:r>
        <w:rPr>
          <w:rFonts w:hint="eastAsia" w:ascii="微软雅黑" w:hAnsi="微软雅黑" w:eastAsia="微软雅黑" w:cs="微软雅黑"/>
          <w:lang w:val="en-US" w:eastAsia="zh-CN"/>
        </w:rPr>
        <w:t>学术活动审核</w:t>
      </w:r>
      <w:bookmarkEnd w:id="13"/>
    </w:p>
    <w:p w14:paraId="48FEF4E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47437B7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审核学生提交的学术活动</w:t>
      </w:r>
      <w:r>
        <w:rPr>
          <w:rFonts w:ascii="宋体" w:hAnsi="宋体" w:eastAsia="宋体"/>
          <w:sz w:val="24"/>
        </w:rPr>
        <w:t>。</w:t>
      </w:r>
    </w:p>
    <w:p w14:paraId="2595084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48DA8869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学术活动审核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49B31CE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6E0A3EA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71593F2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/【退回上级】。审核通过/审核不通过则审核结束，退回修改则驳回给学生修改申请重新提交，退回上级则退回给导师重新审核。</w:t>
      </w:r>
    </w:p>
    <w:p w14:paraId="13F9157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579A4A2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41EFDB7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6646B252">
      <w:pPr>
        <w:spacing w:line="276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筛选查询条件，点击【导出】导出相应数据。</w:t>
      </w:r>
    </w:p>
    <w:p w14:paraId="58F64F20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6759">
      <w:pPr>
        <w:jc w:val="center"/>
      </w:pPr>
      <w:r>
        <w:rPr>
          <w:rFonts w:hint="eastAsia"/>
          <w:lang w:val="en-US" w:eastAsia="zh-CN"/>
        </w:rPr>
        <w:t>图：学术活动审核</w:t>
      </w:r>
    </w:p>
    <w:p w14:paraId="51F01E80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DB7C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图：学术活动审核-学院（待审核）</w:t>
      </w:r>
    </w:p>
    <w:p w14:paraId="1BE3C71D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FF6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图：学术活动审核-撤销审核</w:t>
      </w:r>
    </w:p>
    <w:p w14:paraId="7907E71F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4" w:name="_Toc8615"/>
      <w:r>
        <w:rPr>
          <w:rFonts w:hint="eastAsia" w:ascii="微软雅黑" w:hAnsi="微软雅黑" w:eastAsia="微软雅黑" w:cs="微软雅黑"/>
          <w:lang w:val="en-US" w:eastAsia="zh-CN"/>
        </w:rPr>
        <w:t>实践拓展审核</w:t>
      </w:r>
      <w:bookmarkEnd w:id="14"/>
    </w:p>
    <w:p w14:paraId="2F0F498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445AD9D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审核学生提交的实践拓展</w:t>
      </w:r>
      <w:r>
        <w:rPr>
          <w:rFonts w:ascii="宋体" w:hAnsi="宋体" w:eastAsia="宋体"/>
          <w:sz w:val="24"/>
        </w:rPr>
        <w:t>。</w:t>
      </w:r>
    </w:p>
    <w:p w14:paraId="100013B9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5239272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实践拓展审核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5D3693C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2789892C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12C2B79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/【退回上级】。审核通过/审核不通过则审核结束，退回修改则驳回给学生修改申请重新提交，退回上级则退回给导师重新审核。</w:t>
      </w:r>
    </w:p>
    <w:p w14:paraId="6424E60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5A3AD62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719F8EEC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3A867EC6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E62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图：实践拓展审核</w:t>
      </w:r>
    </w:p>
    <w:p w14:paraId="758EC834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7B5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图：实践拓展审核-学院（待审核）</w:t>
      </w:r>
    </w:p>
    <w:p w14:paraId="07D24E00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7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5E4B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图：实践拓展审核-撤销审核</w:t>
      </w:r>
    </w:p>
    <w:p w14:paraId="22FEF31A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5" w:name="_Toc1951"/>
      <w:r>
        <w:rPr>
          <w:rFonts w:hint="eastAsia" w:ascii="微软雅黑" w:hAnsi="微软雅黑" w:eastAsia="微软雅黑" w:cs="微软雅黑"/>
          <w:lang w:val="en-US" w:eastAsia="zh-CN"/>
        </w:rPr>
        <w:t>创新训练审核</w:t>
      </w:r>
      <w:bookmarkEnd w:id="15"/>
    </w:p>
    <w:p w14:paraId="635B0A9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68CDA26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审核学生提交的创新训练</w:t>
      </w:r>
      <w:r>
        <w:rPr>
          <w:rFonts w:ascii="宋体" w:hAnsi="宋体" w:eastAsia="宋体"/>
          <w:sz w:val="24"/>
        </w:rPr>
        <w:t>。</w:t>
      </w:r>
    </w:p>
    <w:p w14:paraId="0E8E4AEE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2E96DA5B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创新训练审核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7D25690B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64165DF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7A7F102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/【退回上级】。审核通过/审核不通过则审核结束，退回修改则驳回给学生修改申请重新提交，退回上级则退回给导师重新审核。</w:t>
      </w:r>
    </w:p>
    <w:p w14:paraId="6A0C695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0D79A86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13E4841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56D1A919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AE30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图：创新训练审核</w:t>
      </w:r>
    </w:p>
    <w:p w14:paraId="10CAB97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7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A94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图：创新训练审核-学院（待审核）</w:t>
      </w:r>
    </w:p>
    <w:p w14:paraId="678B9587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7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034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图：创新训练审核-撤销审核</w:t>
      </w:r>
    </w:p>
    <w:p w14:paraId="05C4CB51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6" w:name="_Toc25329"/>
      <w:r>
        <w:rPr>
          <w:rFonts w:hint="eastAsia" w:ascii="微软雅黑" w:hAnsi="微软雅黑" w:eastAsia="微软雅黑" w:cs="微软雅黑"/>
          <w:lang w:val="en-US" w:eastAsia="zh-CN"/>
        </w:rPr>
        <w:t>文献综述审核</w:t>
      </w:r>
      <w:bookmarkEnd w:id="16"/>
    </w:p>
    <w:p w14:paraId="56B0A180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463288D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审核学生提交的文献综述</w:t>
      </w:r>
      <w:r>
        <w:rPr>
          <w:rFonts w:ascii="宋体" w:hAnsi="宋体" w:eastAsia="宋体"/>
          <w:sz w:val="24"/>
        </w:rPr>
        <w:t>。</w:t>
      </w:r>
    </w:p>
    <w:p w14:paraId="19DE247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6EE03DE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文献综述审核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6EC8E9D0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6705EC2D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2009AFA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/【退回上级】。审核通过/审核不通过则审核结束，退回修改则驳回给学生修改申请重新提交，退回上级则退回给导师重新审核。</w:t>
      </w:r>
    </w:p>
    <w:p w14:paraId="13FC17C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2B8C66A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查询条件中的状态，选择“学院（通过）/学院（不通过）”可【撤销审核】，重新进行审核。</w:t>
      </w:r>
    </w:p>
    <w:p w14:paraId="679556F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勾选待审核的数据，点击【批量通过】/【批量不通过】/【批量退回】进行批量审核。</w:t>
      </w:r>
    </w:p>
    <w:p w14:paraId="640803AE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60E8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图：文献综述审核</w:t>
      </w:r>
    </w:p>
    <w:p w14:paraId="44B89DFC">
      <w:pPr>
        <w:spacing w:line="276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8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EE22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图：文献综述审核-学院（待审核）</w:t>
      </w:r>
    </w:p>
    <w:p w14:paraId="2EA88A22">
      <w:pPr>
        <w:spacing w:line="276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8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44956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图：文献综述审核-撤销审核</w:t>
      </w:r>
    </w:p>
    <w:p w14:paraId="7870B802">
      <w:pPr>
        <w:pStyle w:val="3"/>
        <w:numPr>
          <w:ilvl w:val="1"/>
          <w:numId w:val="3"/>
        </w:numPr>
        <w:ind w:left="567" w:leftChars="0" w:hanging="567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4470"/>
      <w:r>
        <w:rPr>
          <w:rFonts w:hint="eastAsia" w:ascii="微软雅黑" w:hAnsi="微软雅黑" w:eastAsia="微软雅黑" w:cs="微软雅黑"/>
          <w:lang w:val="en-US" w:eastAsia="zh-CN"/>
        </w:rPr>
        <w:t>培养环节审核</w:t>
      </w:r>
      <w:bookmarkEnd w:id="17"/>
    </w:p>
    <w:p w14:paraId="000A8EC9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6949F5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审核学生提交的培养环节</w:t>
      </w:r>
      <w:r>
        <w:rPr>
          <w:rFonts w:ascii="宋体" w:hAnsi="宋体" w:eastAsia="宋体"/>
          <w:sz w:val="24"/>
        </w:rPr>
        <w:t>。</w:t>
      </w:r>
    </w:p>
    <w:p w14:paraId="320F3B2E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72918095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培养环节审核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04456D4E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683E0480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0775C62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学院（待审核）”，先点击操作栏的【审核/查看】查看学生提交的申请，在弹框页面底部录入学院审核意见，最后进行审核【通过】/【不通过】/【退回修改】。审核通过则进入下一级审核，审核不通过则审核结束，退回修改则驳回给学生修改申请重新提交。</w:t>
      </w:r>
    </w:p>
    <w:p w14:paraId="2F3EFB8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0B94A4D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若学院已审核，下级未审核，查询条件中的状态，选择“学院（通过）/学院（不通过）”可【撤销审核】，重新进行审核。</w:t>
      </w:r>
    </w:p>
    <w:p w14:paraId="2858457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213A7E6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筛选查询条件，点击【导出汇总表】导出相应信息。</w:t>
      </w:r>
    </w:p>
    <w:p w14:paraId="3BAEA128">
      <w:pPr>
        <w:spacing w:line="276" w:lineRule="auto"/>
        <w:jc w:val="both"/>
      </w:pPr>
      <w:r>
        <w:drawing>
          <wp:inline distT="0" distB="0" distL="114300" distR="114300">
            <wp:extent cx="5269230" cy="2441575"/>
            <wp:effectExtent l="0" t="0" r="7620" b="15875"/>
            <wp:docPr id="1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AAF7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图：培养环节审核</w:t>
      </w:r>
    </w:p>
    <w:p w14:paraId="55115796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8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68FE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图：培养环节审核-学院（待审核）</w:t>
      </w:r>
    </w:p>
    <w:p w14:paraId="25D94F6E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8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1304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图：培养环节审核-撤销审核</w:t>
      </w:r>
    </w:p>
    <w:p w14:paraId="45524145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E468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图：专家信息维护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83D6D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7FF8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119D2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119D2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D12CB"/>
    <w:multiLevelType w:val="multilevel"/>
    <w:tmpl w:val="C31D12C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2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41B486EF"/>
    <w:multiLevelType w:val="multilevel"/>
    <w:tmpl w:val="41B486E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3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zZGVhNWI0NjMyMGFjZThkYjc3MDkwYzg1MzA3NjEifQ=="/>
  </w:docVars>
  <w:rsids>
    <w:rsidRoot w:val="00000000"/>
    <w:rsid w:val="02D64FB6"/>
    <w:rsid w:val="13E72746"/>
    <w:rsid w:val="13F06200"/>
    <w:rsid w:val="258A317F"/>
    <w:rsid w:val="25FF6C51"/>
    <w:rsid w:val="2C8E4660"/>
    <w:rsid w:val="2CBE5D84"/>
    <w:rsid w:val="360016DD"/>
    <w:rsid w:val="39295834"/>
    <w:rsid w:val="3A5E1754"/>
    <w:rsid w:val="3C60398F"/>
    <w:rsid w:val="3CA01523"/>
    <w:rsid w:val="3D3A62BA"/>
    <w:rsid w:val="40AD420F"/>
    <w:rsid w:val="45017990"/>
    <w:rsid w:val="4A2B2DB6"/>
    <w:rsid w:val="516B255F"/>
    <w:rsid w:val="5DA104B5"/>
    <w:rsid w:val="657D4955"/>
    <w:rsid w:val="6BA02A3F"/>
    <w:rsid w:val="6BD54703"/>
    <w:rsid w:val="6F9C1361"/>
    <w:rsid w:val="73607FCB"/>
    <w:rsid w:val="7A9419C0"/>
    <w:rsid w:val="7ED405DD"/>
    <w:rsid w:val="7F63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spacing w:line="480" w:lineRule="auto"/>
      <w:outlineLvl w:val="2"/>
    </w:pPr>
    <w:rPr>
      <w:b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4871</Words>
  <Characters>4921</Characters>
  <Lines>0</Lines>
  <Paragraphs>0</Paragraphs>
  <TotalTime>15</TotalTime>
  <ScaleCrop>false</ScaleCrop>
  <LinksUpToDate>false</LinksUpToDate>
  <CharactersWithSpaces>4985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2024-08-17T03:12:00Z</dcterms:created>
  <dc:creator>小苏苏无敌可爱美少女</dc:creator>
  <cp:lastModifiedBy>白静</cp:lastModifiedBy>
  <dcterms:modified xsi:type="dcterms:W3CDTF">2024-11-01T08:20:32Z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DF343F5C60A141618284461BF304DB7D_12</vt:lpwstr>
  </property>
</Properties>
</file>